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3EEF425" w:rsidR="006A6455" w:rsidRPr="00203BDF" w:rsidRDefault="002776A2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36489933" w:rsidR="006A6455" w:rsidRPr="006A202A" w:rsidRDefault="002776A2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E66EA4A" w:rsidR="006A6455" w:rsidRPr="006A202A" w:rsidRDefault="002776A2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</w:t>
            </w:r>
            <w:r w:rsidR="007238CF">
              <w:rPr>
                <w:rFonts w:ascii="Montserrat" w:hAnsi="Montserrat" w:cs="Arial"/>
                <w:b/>
                <w:sz w:val="16"/>
                <w:szCs w:val="16"/>
              </w:rPr>
              <w:t>o</w:t>
            </w:r>
            <w:bookmarkStart w:id="0" w:name="_GoBack"/>
            <w:bookmarkEnd w:id="0"/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DESARROLLO COMUNITARIO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39C6E0D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FC92B33" w:rsidR="00DB6649" w:rsidRPr="00DB6649" w:rsidRDefault="00DB6649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7D0822A1" w14:textId="77777777" w:rsidR="002776A2" w:rsidRDefault="00DB6649" w:rsidP="00DB664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27C6BCF1" w:rsidR="006A6455" w:rsidRPr="006A202A" w:rsidRDefault="002776A2" w:rsidP="00DB664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3591EB9" w14:textId="688C5DAC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  <w:p w14:paraId="5E8169B7" w14:textId="753CD0D3" w:rsidR="002776A2" w:rsidRPr="00675F08" w:rsidRDefault="002776A2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7"/>
        <w:gridCol w:w="21"/>
        <w:gridCol w:w="4"/>
        <w:gridCol w:w="1277"/>
        <w:gridCol w:w="302"/>
        <w:gridCol w:w="4"/>
        <w:gridCol w:w="8"/>
        <w:gridCol w:w="338"/>
        <w:gridCol w:w="6"/>
        <w:gridCol w:w="6"/>
        <w:gridCol w:w="338"/>
        <w:gridCol w:w="8"/>
        <w:gridCol w:w="4"/>
        <w:gridCol w:w="244"/>
        <w:gridCol w:w="12"/>
        <w:gridCol w:w="9"/>
        <w:gridCol w:w="1428"/>
        <w:gridCol w:w="8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DB6649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CONCEPTOS DE DESARROLLO COMUNITARIO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DB6649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PRESENTACIÓN Y ANÁLISIS DE RESULTADOS DE UN DIAGNÓSTICO COMUNITARIO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DB6649" w:rsidRDefault="00E1746C" w:rsidP="00E1746C">
            <w:pPr>
              <w:jc w:val="both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/>
                <w:snapToGrid/>
                <w:color w:val="000000"/>
                <w:sz w:val="10"/>
                <w:szCs w:val="12"/>
                <w:lang w:val="es-MX" w:eastAsia="es-MX"/>
              </w:rPr>
              <w:t></w:t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CONCEPTOS DE LA COMUNIDAD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DB6649" w:rsidRDefault="00E1746C" w:rsidP="00E1746C">
            <w:pPr>
              <w:jc w:val="both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/>
                <w:snapToGrid/>
                <w:color w:val="000000"/>
                <w:sz w:val="10"/>
                <w:szCs w:val="12"/>
                <w:lang w:val="es-MX" w:eastAsia="es-MX"/>
              </w:rPr>
              <w:t></w:t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ELEMENTOS PARA ELABORAR UN DIAGNÓSTICO COMUNITARIO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DB6649" w:rsidRDefault="00E1746C" w:rsidP="00E1746C">
            <w:pPr>
              <w:jc w:val="both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/>
                <w:snapToGrid/>
                <w:color w:val="000000"/>
                <w:sz w:val="10"/>
                <w:szCs w:val="12"/>
                <w:lang w:val="es-MX" w:eastAsia="es-MX"/>
              </w:rPr>
              <w:t></w:t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FORMAS LEGALES DE LAS ORGANIZACIONES COMUNITARIAS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DB6649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PROCESO DE LEGALIZACIÓN DE LAS SOCIEDADES MERCANTILES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DB6649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FORMULACIÓN DE PROYECTOS COMUNITARIOS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DB6649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INSTRUMENTACIÓN DE PROYECTOS COMUNITARIOS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DB6649" w14:paraId="7903EC2A" w14:textId="77777777" w:rsidTr="000679BD">
        <w:tc>
          <w:tcPr>
            <w:tcW w:w="4196" w:type="dxa"/>
          </w:tcPr>
          <w:p w14:paraId="5749A6DF" w14:textId="77777777" w:rsidR="00DB6649" w:rsidRDefault="00DB6649" w:rsidP="000679BD">
            <w:pPr>
              <w:jc w:val="center"/>
              <w:rPr>
                <w:sz w:val="16"/>
                <w:szCs w:val="16"/>
              </w:rPr>
            </w:pPr>
          </w:p>
          <w:p w14:paraId="3F938BE2" w14:textId="77777777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</w:p>
          <w:p w14:paraId="1A6A32E6" w14:textId="77777777" w:rsidR="00DB6649" w:rsidRPr="00656D05" w:rsidRDefault="007238C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952A029">
                <v:rect id="_x0000_i1025" style="width:0;height:1.5pt" o:hralign="center" o:hrstd="t" o:hr="t" fillcolor="gray" stroked="f"/>
              </w:pict>
            </w:r>
          </w:p>
          <w:p w14:paraId="772F5434" w14:textId="77777777" w:rsidR="00DB6649" w:rsidRDefault="00DB6649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6DBE4700" w14:textId="77777777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37B6AB6F" w14:textId="77777777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75DB9278" w14:textId="77777777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38EFAEF" w14:textId="77777777" w:rsidR="00DB6649" w:rsidRDefault="00DB6649" w:rsidP="000679BD">
            <w:pPr>
              <w:jc w:val="center"/>
              <w:rPr>
                <w:sz w:val="16"/>
                <w:szCs w:val="16"/>
              </w:rPr>
            </w:pPr>
          </w:p>
          <w:p w14:paraId="1F3D67B0" w14:textId="77777777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</w:p>
          <w:p w14:paraId="11BF7BA5" w14:textId="77777777" w:rsidR="00DB6649" w:rsidRPr="00656D05" w:rsidRDefault="007238C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1D72F98">
                <v:rect id="_x0000_i1026" style="width:0;height:1.5pt" o:hralign="center" o:hrstd="t" o:hr="t" fillcolor="gray" stroked="f"/>
              </w:pict>
            </w:r>
          </w:p>
          <w:p w14:paraId="79F71EF6" w14:textId="77777777" w:rsidR="00DB6649" w:rsidRPr="00EB0BBF" w:rsidRDefault="00DB6649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186BC226" w14:textId="77777777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00308513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5CA991B2">
            <wp:simplePos x="0" y="0"/>
            <wp:positionH relativeFrom="page">
              <wp:posOffset>400050</wp:posOffset>
            </wp:positionH>
            <wp:positionV relativeFrom="page">
              <wp:posOffset>5935980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A38B0" w14:textId="77777777" w:rsidR="00E25F67" w:rsidRDefault="00E25F67">
      <w:r>
        <w:separator/>
      </w:r>
    </w:p>
  </w:endnote>
  <w:endnote w:type="continuationSeparator" w:id="0">
    <w:p w14:paraId="7CCA69AE" w14:textId="77777777" w:rsidR="00E25F67" w:rsidRDefault="00E2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B0090" w14:textId="77777777" w:rsidR="002776A2" w:rsidRPr="006A202A" w:rsidRDefault="002776A2" w:rsidP="002776A2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  <w:bookmarkEnd w:id="1"/>
  <w:p w14:paraId="309FD4CB" w14:textId="2C7DFDB6" w:rsidR="004850B7" w:rsidRPr="002776A2" w:rsidRDefault="004850B7" w:rsidP="002776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CFC8E" w14:textId="77777777" w:rsidR="00E25F67" w:rsidRDefault="00E25F67">
      <w:r>
        <w:separator/>
      </w:r>
    </w:p>
  </w:footnote>
  <w:footnote w:type="continuationSeparator" w:id="0">
    <w:p w14:paraId="44A38910" w14:textId="77777777" w:rsidR="00E25F67" w:rsidRDefault="00E2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1A80" w14:textId="0066CCE7" w:rsidR="00DB6649" w:rsidRDefault="00DB6649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0288" behindDoc="0" locked="0" layoutInCell="1" allowOverlap="1" wp14:anchorId="34C3291E" wp14:editId="546CD5F1">
          <wp:simplePos x="0" y="0"/>
          <wp:positionH relativeFrom="column">
            <wp:posOffset>-461010</wp:posOffset>
          </wp:positionH>
          <wp:positionV relativeFrom="paragraph">
            <wp:posOffset>142875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16ACB4" w14:textId="09C908E4" w:rsidR="00DB6649" w:rsidRDefault="00DB6649" w:rsidP="00461C6C">
    <w:pPr>
      <w:rPr>
        <w:sz w:val="10"/>
      </w:rPr>
    </w:pPr>
  </w:p>
  <w:p w14:paraId="51AD0093" w14:textId="57A991B9" w:rsidR="00DB6649" w:rsidRDefault="00DB6649" w:rsidP="00DB6649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      SECRETARÍA DE EDUCACIÓN DEL ESTADO DE JALISCO</w:t>
    </w:r>
  </w:p>
  <w:p w14:paraId="74FBFB04" w14:textId="6CAE9254" w:rsidR="00DB6649" w:rsidRPr="006B6604" w:rsidRDefault="00DB6649" w:rsidP="00DB6649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SUBSECRETARÍA DE EDUCACIÓN MEDIA SUPERIOR</w:t>
    </w:r>
  </w:p>
  <w:p w14:paraId="51384D6A" w14:textId="269EB26F" w:rsidR="00EA52FA" w:rsidRPr="008068D9" w:rsidRDefault="00DB6649" w:rsidP="00DB6649">
    <w:pPr>
      <w:jc w:val="center"/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9ED84C" wp14:editId="19E5481A">
              <wp:simplePos x="0" y="0"/>
              <wp:positionH relativeFrom="margin">
                <wp:posOffset>7086600</wp:posOffset>
              </wp:positionH>
              <wp:positionV relativeFrom="paragraph">
                <wp:posOffset>26035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48E8F" w14:textId="77777777" w:rsidR="00DB6649" w:rsidRDefault="00DB6649" w:rsidP="00DB6649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ED84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58pt;margin-top:2.05pt;width:122.2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QFclUt4AAAAKAQAADwAAAAAAAAAAAAAAAAB9BAAAZHJzL2Rvd25y&#10;ZXYueG1sUEsFBgAAAAAEAAQA8wAAAIgFAAAAAA==&#10;" stroked="f">
              <v:textbox>
                <w:txbxContent>
                  <w:p w14:paraId="56648E8F" w14:textId="77777777" w:rsidR="00DB6649" w:rsidRDefault="00DB6649" w:rsidP="00DB6649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74238"/>
    <w:rsid w:val="002776A2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38CF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545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77C38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B6649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25F67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83CF8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ABD3C44-A1B9-45C4-9232-545CF5F0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2023-05-16T19:02:00Z</cp:lastPrinted>
  <dcterms:created xsi:type="dcterms:W3CDTF">2023-07-19T18:57:00Z</dcterms:created>
  <dcterms:modified xsi:type="dcterms:W3CDTF">2024-10-16T17:08:00Z</dcterms:modified>
  <dc:identifier/>
  <dc:language/>
</cp:coreProperties>
</file>