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2EC63A22" w:rsidR="006A6455" w:rsidRPr="00203BDF" w:rsidRDefault="00F262B7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512F83E0" w:rsidR="006A6455" w:rsidRPr="006A202A" w:rsidRDefault="00F262B7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0DEF4935" w:rsidR="006A6455" w:rsidRPr="006A202A" w:rsidRDefault="00F262B7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HIGIENE Y SALUD COMUNITARIA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729AAE51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59CB80C3" w:rsidR="005F2FFD" w:rsidRPr="005F2FFD" w:rsidRDefault="005F2FFD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55861980" w14:textId="77777777" w:rsidR="00B56BCC" w:rsidRDefault="005F2FFD" w:rsidP="005F2FFD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148D6F6C" w:rsidR="006A6455" w:rsidRPr="006A202A" w:rsidRDefault="00B56BCC" w:rsidP="005F2FFD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E848988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0F83E8E" w:rsidR="00B56BCC" w:rsidRPr="00675F08" w:rsidRDefault="00B56BCC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9"/>
        <w:gridCol w:w="343"/>
        <w:gridCol w:w="7"/>
        <w:gridCol w:w="345"/>
        <w:gridCol w:w="5"/>
        <w:gridCol w:w="237"/>
        <w:gridCol w:w="20"/>
        <w:gridCol w:w="5"/>
        <w:gridCol w:w="1276"/>
        <w:gridCol w:w="1"/>
        <w:gridCol w:w="302"/>
        <w:gridCol w:w="3"/>
        <w:gridCol w:w="9"/>
        <w:gridCol w:w="338"/>
        <w:gridCol w:w="5"/>
        <w:gridCol w:w="7"/>
        <w:gridCol w:w="338"/>
        <w:gridCol w:w="7"/>
        <w:gridCol w:w="5"/>
        <w:gridCol w:w="244"/>
        <w:gridCol w:w="12"/>
        <w:gridCol w:w="8"/>
        <w:gridCol w:w="1429"/>
        <w:gridCol w:w="7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EPIDEMIOLOGÍA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NUTRICIÓN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BASES ANATÓMICAS Y FISIOLÓGICAS Y EL PROCESO SALUD-ENFERMEDAD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SALUD PÚBLICA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TÉCNICAS CLÍNICAS I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CUIDADO DEL PACIENTE GERIÁTRICO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SALUD SEXUAL Y REPRODUCTIVA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TÉCNICAS CLÍNICAS II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5F2FFD" w14:paraId="599F8F77" w14:textId="77777777" w:rsidTr="000679BD">
        <w:tc>
          <w:tcPr>
            <w:tcW w:w="4196" w:type="dxa"/>
          </w:tcPr>
          <w:p w14:paraId="3EA83297" w14:textId="77777777" w:rsidR="005F2FFD" w:rsidRDefault="005F2FFD" w:rsidP="000679BD">
            <w:pPr>
              <w:jc w:val="center"/>
              <w:rPr>
                <w:sz w:val="16"/>
                <w:szCs w:val="16"/>
              </w:rPr>
            </w:pPr>
          </w:p>
          <w:p w14:paraId="55A98F44" w14:textId="77777777" w:rsidR="005F2FFD" w:rsidRPr="00656D05" w:rsidRDefault="005F2FFD" w:rsidP="000679BD">
            <w:pPr>
              <w:jc w:val="center"/>
              <w:rPr>
                <w:sz w:val="16"/>
                <w:szCs w:val="16"/>
              </w:rPr>
            </w:pPr>
          </w:p>
          <w:p w14:paraId="64E9F752" w14:textId="77777777" w:rsidR="005F2FFD" w:rsidRPr="00656D05" w:rsidRDefault="00B56BC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B0F1688">
                <v:rect id="_x0000_i1025" style="width:0;height:1.5pt" o:hralign="center" o:hrstd="t" o:hr="t" fillcolor="gray" stroked="f"/>
              </w:pict>
            </w:r>
          </w:p>
          <w:p w14:paraId="7EC1F9E6" w14:textId="77777777" w:rsidR="005F2FFD" w:rsidRDefault="005F2FFD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729CE915" w14:textId="77777777" w:rsidR="005F2FFD" w:rsidRPr="00656D05" w:rsidRDefault="005F2FF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08A6C6A4" w14:textId="77777777" w:rsidR="005F2FFD" w:rsidRPr="00656D05" w:rsidRDefault="005F2FFD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011F265F" w14:textId="77777777" w:rsidR="005F2FFD" w:rsidRPr="00656D05" w:rsidRDefault="005F2FFD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230FC51C" w14:textId="77777777" w:rsidR="005F2FFD" w:rsidRDefault="005F2FFD" w:rsidP="000679BD">
            <w:pPr>
              <w:jc w:val="center"/>
              <w:rPr>
                <w:sz w:val="16"/>
                <w:szCs w:val="16"/>
              </w:rPr>
            </w:pPr>
          </w:p>
          <w:p w14:paraId="2F09784C" w14:textId="77777777" w:rsidR="005F2FFD" w:rsidRPr="00656D05" w:rsidRDefault="005F2FFD" w:rsidP="000679BD">
            <w:pPr>
              <w:jc w:val="center"/>
              <w:rPr>
                <w:sz w:val="16"/>
                <w:szCs w:val="16"/>
              </w:rPr>
            </w:pPr>
          </w:p>
          <w:p w14:paraId="1958D8A3" w14:textId="77777777" w:rsidR="005F2FFD" w:rsidRPr="00656D05" w:rsidRDefault="00B56BC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7CE02995">
                <v:rect id="_x0000_i1026" style="width:0;height:1.5pt" o:hralign="center" o:hrstd="t" o:hr="t" fillcolor="gray" stroked="f"/>
              </w:pict>
            </w:r>
          </w:p>
          <w:p w14:paraId="007B98F5" w14:textId="77777777" w:rsidR="005F2FFD" w:rsidRPr="00EB0BBF" w:rsidRDefault="005F2FFD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20A79F86" w14:textId="77777777" w:rsidR="005F2FFD" w:rsidRPr="00656D05" w:rsidRDefault="005F2FF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474CD4B0" w:rsidR="00856546" w:rsidRPr="00856546" w:rsidRDefault="00833626" w:rsidP="00856546">
      <w:pPr>
        <w:rPr>
          <w:sz w:val="18"/>
          <w:szCs w:val="18"/>
          <w:lang w:val="es-MX"/>
        </w:rPr>
      </w:pPr>
      <w:bookmarkStart w:id="0" w:name="_GoBack"/>
      <w:bookmarkEnd w:id="0"/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15EF0E3">
            <wp:simplePos x="0" y="0"/>
            <wp:positionH relativeFrom="page">
              <wp:posOffset>438150</wp:posOffset>
            </wp:positionH>
            <wp:positionV relativeFrom="page">
              <wp:posOffset>5581015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31FC6" w14:textId="77777777" w:rsidR="009A4208" w:rsidRDefault="009A4208">
      <w:r>
        <w:separator/>
      </w:r>
    </w:p>
  </w:endnote>
  <w:endnote w:type="continuationSeparator" w:id="0">
    <w:p w14:paraId="68375029" w14:textId="77777777" w:rsidR="009A4208" w:rsidRDefault="009A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152B04BD" w:rsidR="004850B7" w:rsidRPr="00B56BCC" w:rsidRDefault="00B56BCC" w:rsidP="00B56BCC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E97CC" w14:textId="77777777" w:rsidR="009A4208" w:rsidRDefault="009A4208">
      <w:r>
        <w:separator/>
      </w:r>
    </w:p>
  </w:footnote>
  <w:footnote w:type="continuationSeparator" w:id="0">
    <w:p w14:paraId="650F416A" w14:textId="77777777" w:rsidR="009A4208" w:rsidRDefault="009A4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056F9" w14:textId="77777777" w:rsidR="005F2FFD" w:rsidRDefault="005F2FFD" w:rsidP="00461C6C">
    <w:pPr>
      <w:rPr>
        <w:sz w:val="10"/>
      </w:rPr>
    </w:pPr>
  </w:p>
  <w:p w14:paraId="21B33D7C" w14:textId="05B7ADDE" w:rsidR="005F2FFD" w:rsidRDefault="005F2FFD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1F2E98B" wp14:editId="646A6392">
              <wp:simplePos x="0" y="0"/>
              <wp:positionH relativeFrom="margin">
                <wp:posOffset>6981825</wp:posOffset>
              </wp:positionH>
              <wp:positionV relativeFrom="paragraph">
                <wp:posOffset>51435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38475" w14:textId="77777777" w:rsidR="005F2FFD" w:rsidRDefault="005F2FFD" w:rsidP="005F2FFD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F2E98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9.75pt;margin-top:4.0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UcOX2t4AAAAKAQAADwAAAAAAAAAAAAAAAAB9BAAAZHJzL2Rvd25y&#10;ZXYueG1sUEsFBgAAAAAEAAQA8wAAAIgFAAAAAA==&#10;" stroked="f">
              <v:textbox>
                <w:txbxContent>
                  <w:p w14:paraId="29338475" w14:textId="77777777" w:rsidR="005F2FFD" w:rsidRDefault="005F2FFD" w:rsidP="005F2FFD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5EE5A72" w14:textId="72A53682" w:rsidR="005F2FFD" w:rsidRDefault="005F2FFD" w:rsidP="005F2FFD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4AFD1FAA" wp14:editId="08C6A24B">
          <wp:simplePos x="0" y="0"/>
          <wp:positionH relativeFrom="column">
            <wp:posOffset>-3810</wp:posOffset>
          </wp:positionH>
          <wp:positionV relativeFrom="paragraph">
            <wp:posOffset>18415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SECRETARÍA DE EDUCACIÓN DEL ESTADO DE JALISCO</w:t>
    </w:r>
  </w:p>
  <w:p w14:paraId="2410841C" w14:textId="39C5C1B6" w:rsidR="005F2FFD" w:rsidRPr="006B6604" w:rsidRDefault="005F2FFD" w:rsidP="005F2FFD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     SUBSECRETARÍA DE EDUCACIÓN MEDIA SUPERIOR</w:t>
    </w:r>
  </w:p>
  <w:p w14:paraId="51384D6A" w14:textId="7DAF7AE0" w:rsidR="00EA52FA" w:rsidRPr="008068D9" w:rsidRDefault="00EA52FA" w:rsidP="005F2FFD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2FF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20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56BCC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7B9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0207A"/>
    <w:rsid w:val="00F17227"/>
    <w:rsid w:val="00F17739"/>
    <w:rsid w:val="00F262B7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C7F9EA5-7DB7-48BB-B04D-384EB6A4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589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4</cp:revision>
  <cp:lastPrinted>2023-05-16T19:02:00Z</cp:lastPrinted>
  <dcterms:created xsi:type="dcterms:W3CDTF">2023-07-19T20:11:00Z</dcterms:created>
  <dcterms:modified xsi:type="dcterms:W3CDTF">2024-10-16T18:15:00Z</dcterms:modified>
  <dc:identifier/>
  <dc:language/>
</cp:coreProperties>
</file>